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46142C7F" w:rsidR="001400FE" w:rsidRPr="00352B6F" w:rsidRDefault="00BA7AE6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BA7AE6">
        <w:rPr>
          <w:rFonts w:ascii="Times New Roman" w:hAnsi="Times New Roman" w:cs="Times New Roman"/>
          <w:b/>
          <w:bCs/>
          <w:i/>
          <w:sz w:val="32"/>
          <w:szCs w:val="32"/>
        </w:rPr>
        <w:t>Методы представления данных для поддержки принятия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63A266" w:rsidR="00A77598" w:rsidRPr="008C6CB2" w:rsidRDefault="008C6C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6CE6942D" w:rsidR="007A7979" w:rsidRPr="00BA7AE6" w:rsidRDefault="00BA7AE6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CCA8CC3" w:rsidR="004475DA" w:rsidRPr="00BA7AE6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</w:t>
            </w:r>
            <w:r w:rsidR="00BA7AE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707F658" w:rsidR="006945E7" w:rsidRPr="006945E7" w:rsidRDefault="00BA7AE6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E1246BA" w:rsidR="004475DA" w:rsidRPr="00BA7AE6" w:rsidRDefault="00BA7AE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F2A7B19" w:rsidR="004475DA" w:rsidRPr="00BA7AE6" w:rsidRDefault="00BA7AE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4475AEE" w:rsidR="0092300D" w:rsidRPr="00BA7AE6" w:rsidRDefault="00BA7A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FAA1C2D" w:rsidR="0092300D" w:rsidRPr="00BA7AE6" w:rsidRDefault="00BA7A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4D24CC7" w:rsidR="0092300D" w:rsidRPr="00BA7AE6" w:rsidRDefault="00BA7AE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A16FB9D" w:rsidR="0092300D" w:rsidRPr="00BA7AE6" w:rsidRDefault="00BA7A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219BC06" w:rsidR="0092300D" w:rsidRPr="00BA7AE6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BA7AE6"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0CE1D1D" w:rsidR="00C624FA" w:rsidRPr="00BA7AE6" w:rsidRDefault="00BA7AE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F4B49F" w:rsidR="004475DA" w:rsidRPr="008C6CB2" w:rsidRDefault="008C6C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FFE55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D7028" w:rsidR="00D75436" w:rsidRDefault="00697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D4C50C3" w:rsidR="00D75436" w:rsidRDefault="00697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72E07C" w:rsidR="00D75436" w:rsidRDefault="00697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6EB3608" w:rsidR="00D75436" w:rsidRDefault="00697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D65248C" w:rsidR="00D75436" w:rsidRDefault="00697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38FB344" w:rsidR="00D75436" w:rsidRDefault="00697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D77655" w:rsidR="00D75436" w:rsidRDefault="00697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435D296" w:rsidR="00D75436" w:rsidRDefault="00697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C4DFBE" w:rsidR="00D75436" w:rsidRDefault="00697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FA80F9" w:rsidR="00D75436" w:rsidRDefault="00697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5492462" w:rsidR="00D75436" w:rsidRDefault="00697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B0DA786" w:rsidR="00D75436" w:rsidRDefault="00697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E54AF5D" w:rsidR="00D75436" w:rsidRDefault="00697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8022EF4" w:rsidR="00D75436" w:rsidRDefault="00697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BFA23C" w:rsidR="00D75436" w:rsidRDefault="00697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6C54B6" w:rsidR="00D75436" w:rsidRDefault="00697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1498B5E" w:rsidR="00D75436" w:rsidRDefault="00697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35E9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B5A408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06B2E07" w14:textId="77777777" w:rsidR="00E73FFE" w:rsidRPr="00E73FFE" w:rsidRDefault="00E73FFE" w:rsidP="00E73FF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60E3D81" w:rsidR="00751095" w:rsidRPr="00352B6F" w:rsidRDefault="00E73FFE" w:rsidP="00E73F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Познакомить обучающихся с алгоритмами машинного обучения для решения прикладных задач анализа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6F65A8D6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</w:t>
      </w:r>
      <w:r w:rsidR="00E73FFE">
        <w:rPr>
          <w:sz w:val="28"/>
          <w:szCs w:val="28"/>
        </w:rPr>
        <w:t>В</w:t>
      </w:r>
      <w:r w:rsidRPr="00352B6F">
        <w:rPr>
          <w:sz w:val="28"/>
          <w:szCs w:val="28"/>
        </w:rPr>
        <w:t xml:space="preserve"> </w:t>
      </w:r>
      <w:r w:rsidR="00E73FFE" w:rsidRPr="00E73FFE">
        <w:rPr>
          <w:sz w:val="28"/>
          <w:szCs w:val="28"/>
        </w:rPr>
        <w:t>Методы представления данных для поддержки принятия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903"/>
        <w:gridCol w:w="4798"/>
      </w:tblGrid>
      <w:tr w:rsidR="00E73FFE" w14:paraId="0C65645A" w14:textId="77777777" w:rsidTr="00E73FFE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6926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B6DD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10E0" w14:textId="77777777" w:rsidR="00E73FFE" w:rsidRDefault="00E73FF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E73FFE" w14:paraId="2CE5956A" w14:textId="77777777" w:rsidTr="00E73FFE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97A7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ПК-2 - Способен выполнить анализ данных с использованием современных математических методов и инструментальных средств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BC09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ПК-2.2 - Применяет современные инструментальные средства для решения задач интеллектуального анализа данных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5AFF" w14:textId="77777777" w:rsidR="00E73FFE" w:rsidRDefault="00E73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подходы к решению прикладных задач анализа данных, основные методы машинного обучения и инструментальные средства для их реализации. </w:t>
            </w:r>
          </w:p>
          <w:p w14:paraId="5B1AA52D" w14:textId="77777777" w:rsidR="00E73FFE" w:rsidRDefault="00E73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применять методы машинного обучения для решения прикладных задач анализа данных. </w:t>
            </w:r>
          </w:p>
          <w:p w14:paraId="283FA68F" w14:textId="77777777" w:rsidR="00E73FFE" w:rsidRDefault="00E73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инструментальными средствами для решения задач интеллектуального анализа данных.</w:t>
            </w:r>
          </w:p>
        </w:tc>
      </w:tr>
      <w:tr w:rsidR="00E73FFE" w14:paraId="7A82C7F0" w14:textId="77777777" w:rsidTr="00E73FFE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D8B3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ПК-5 - Способен собрать и проанализировать исходные данные, необходимые для расчета экономических и социально-экономических показателей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3906" w14:textId="6AE22DF9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ПК-5.1 - </w:t>
            </w:r>
            <w:r w:rsidRPr="00E73FFE">
              <w:rPr>
                <w:rFonts w:ascii="Times New Roman" w:hAnsi="Times New Roman" w:cs="Times New Roman"/>
                <w:lang w:bidi="ru-RU"/>
              </w:rPr>
              <w:t>Способен на основе эконометрических методов выполнить анализ данных, необходимых для расчета результирующих показателей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6787" w14:textId="77777777" w:rsidR="00E73FFE" w:rsidRDefault="00E73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подходы получения и анализа исходные данные, необходимые для расчета экономических и социально-экономических показателей. </w:t>
            </w:r>
          </w:p>
          <w:p w14:paraId="1423A9C5" w14:textId="77777777" w:rsidR="00E73FFE" w:rsidRDefault="00E73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разрабатывать системы сбора и анализа экономических и социально-экономических данных. </w:t>
            </w:r>
          </w:p>
          <w:p w14:paraId="3734AAA2" w14:textId="77777777" w:rsidR="00E73FFE" w:rsidRDefault="00E73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инструментальными средствами для сбора и анализа данных для получения экономических и социально-экономических показателей.</w:t>
            </w:r>
          </w:p>
        </w:tc>
      </w:tr>
    </w:tbl>
    <w:p w14:paraId="010B1EC2" w14:textId="020AA99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18AA58" w14:textId="434BDD6B" w:rsidR="00E73FFE" w:rsidRDefault="00E73FFE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7A2E8F" w14:textId="77777777" w:rsidR="00E73FFE" w:rsidRPr="00E73FFE" w:rsidRDefault="00E73FFE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4334"/>
        <w:gridCol w:w="7"/>
        <w:gridCol w:w="716"/>
        <w:gridCol w:w="8"/>
        <w:gridCol w:w="730"/>
        <w:gridCol w:w="726"/>
        <w:gridCol w:w="726"/>
      </w:tblGrid>
      <w:tr w:rsidR="00E73FFE" w14:paraId="02822376" w14:textId="77777777" w:rsidTr="00E73FFE">
        <w:trPr>
          <w:trHeight w:val="331"/>
        </w:trPr>
        <w:tc>
          <w:tcPr>
            <w:tcW w:w="1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104F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1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A002" w14:textId="77777777" w:rsidR="00E73FFE" w:rsidRDefault="00E73FF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497D" w14:textId="77777777" w:rsidR="00E73FFE" w:rsidRDefault="00E73FF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914154E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73FFE" w14:paraId="672C8DD9" w14:textId="77777777" w:rsidTr="00E73FF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1C57" w14:textId="77777777" w:rsidR="00E73FFE" w:rsidRDefault="00E73FF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1179" w14:textId="77777777" w:rsidR="00E73FFE" w:rsidRDefault="00E73FF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0D98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7ABB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A750AD0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73FFE" w14:paraId="4EE15B14" w14:textId="77777777" w:rsidTr="00E73FF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B831" w14:textId="77777777" w:rsidR="00E73FFE" w:rsidRDefault="00E73FF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FB07" w14:textId="77777777" w:rsidR="00E73FFE" w:rsidRDefault="00E73FF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2378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89F6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7444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1CA3" w14:textId="77777777" w:rsidR="00E73FFE" w:rsidRDefault="00E73FF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E73FFE" w14:paraId="5657C829" w14:textId="77777777" w:rsidTr="00E73FFE">
        <w:trPr>
          <w:trHeight w:val="283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DB25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Постановка задачи машинного обучения.</w:t>
            </w:r>
          </w:p>
        </w:tc>
        <w:tc>
          <w:tcPr>
            <w:tcW w:w="21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DBDA" w14:textId="77777777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Постановка задачи обучения по прецедентам. Классы задач машинного обучения. Методы оценки качества предсказательных моделей. Понятия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недообучения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и переобучения.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29FD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A90D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1EE8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7330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3FFE" w14:paraId="30863CBD" w14:textId="77777777" w:rsidTr="00E73FFE">
        <w:trPr>
          <w:trHeight w:val="283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B0EE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Линейные модели для решения задач классификации и построения регрессии.</w:t>
            </w:r>
          </w:p>
        </w:tc>
        <w:tc>
          <w:tcPr>
            <w:tcW w:w="21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3A62" w14:textId="77777777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Модель линейной регрессии. Модель логистической регрессии. Модель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многоклассовой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логистической регрессии. Регуляризация линейных моделей. Метод опорных векторов.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839E" w14:textId="4E97A592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045A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B884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6A8A" w14:textId="0DF64B0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E73FFE" w14:paraId="2E1E1978" w14:textId="77777777" w:rsidTr="00E73FFE">
        <w:trPr>
          <w:trHeight w:val="283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DFA0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Метрические методы для задач классификации и регрессии.</w:t>
            </w:r>
          </w:p>
        </w:tc>
        <w:tc>
          <w:tcPr>
            <w:tcW w:w="21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C31D" w14:textId="77777777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Понятия компактности и функции расстояния в метрическом классификаторе. Обобщенный метрический классификатор. Виды функций расстояния в прикладных задачах. Метрические алгоритмы в задачах регрессии. Метод ближайших соседей для решения задач классификации и регрессии. Метод окна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Парзена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. Метод окна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Парзена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переменной ширины. Проклятие размерности.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D5AD" w14:textId="4B2F6FE6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12C9" w14:textId="6568EFF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60B1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3E92" w14:textId="0B1096FD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73FFE" w14:paraId="37BBA150" w14:textId="77777777" w:rsidTr="00E73FFE">
        <w:trPr>
          <w:trHeight w:val="283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CD6F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Логические методы для задач классификации и регрессии.</w:t>
            </w:r>
          </w:p>
        </w:tc>
        <w:tc>
          <w:tcPr>
            <w:tcW w:w="21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080C" w14:textId="77777777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Бинарное решающее дерево. Понятие критерия информативности: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энтропийный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критерий, критерий Джини, дисперсионный критерий. Алгоритм построения решающего дерева ID3. Недостатки жадных алгоритмов построения решающих деревьев. Алгоритм C4.5. Обработка пропусков в деревьях решений. Методы обработки категориальных переменных. Пороговые правила для количественных переменных. Алгоритм CART.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7D58" w14:textId="01554F5A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494B" w14:textId="4FD59551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C885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5CF9" w14:textId="6D1E6054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E73FFE" w14:paraId="3BB82135" w14:textId="77777777" w:rsidTr="00E73FFE">
        <w:trPr>
          <w:trHeight w:val="283"/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4045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Композиции алгоритмов.</w:t>
            </w:r>
          </w:p>
        </w:tc>
        <w:tc>
          <w:tcPr>
            <w:tcW w:w="21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787A" w14:textId="77777777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Метод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бэггинга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Бреймана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. Метод случайных подпространств. Случайный лес. Алгоритм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AdaBoost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. Алгоритм градиентного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бустинга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98E4" w14:textId="15D337C4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41FC" w14:textId="330CB5A0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549C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CC72" w14:textId="39FBB81C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E73FFE" w14:paraId="627B0747" w14:textId="77777777" w:rsidTr="00E73FF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C865" w14:textId="77777777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91DF" w14:textId="10E242AC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73FFE" w14:paraId="5632755B" w14:textId="77777777" w:rsidTr="00E73FF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24F5" w14:textId="77777777" w:rsidR="00E73FFE" w:rsidRDefault="00E73FF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8FA3" w14:textId="212693CA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48BD" w14:textId="0B5016BE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636A" w14:textId="77777777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8A95" w14:textId="00C7ED2B" w:rsidR="00E73FFE" w:rsidRDefault="00E73FF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6F504D" w14:paraId="0A939217" w14:textId="77777777" w:rsidTr="006F504D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4059" w14:textId="77777777" w:rsidR="006F504D" w:rsidRDefault="006F504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99AE" w14:textId="77777777" w:rsidR="006F504D" w:rsidRDefault="006F504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F504D" w:rsidRPr="008C6CB2" w14:paraId="572AF93F" w14:textId="77777777" w:rsidTr="006F504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22B8" w14:textId="77777777" w:rsidR="006F504D" w:rsidRDefault="006F504D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Бринк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Х. Машинное обучение / Х. </w:t>
            </w:r>
            <w:proofErr w:type="spellStart"/>
            <w:r>
              <w:rPr>
                <w:rFonts w:ascii="Times New Roman" w:hAnsi="Times New Roman" w:cs="Times New Roman"/>
              </w:rPr>
              <w:t>Бринк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</w:rPr>
              <w:t>Ричардс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М. </w:t>
            </w:r>
            <w:proofErr w:type="spellStart"/>
            <w:r>
              <w:rPr>
                <w:rFonts w:ascii="Times New Roman" w:hAnsi="Times New Roman" w:cs="Times New Roman"/>
              </w:rPr>
              <w:t>Феверолф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, 2017. - 336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C6B0" w14:textId="77777777" w:rsidR="006F504D" w:rsidRDefault="00697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6F504D">
                <w:rPr>
                  <w:rStyle w:val="a8"/>
                  <w:color w:val="00008B"/>
                  <w:lang w:val="en-US"/>
                </w:rPr>
                <w:t>http://ibooks.ru/reading.php?short=1&amp;productid=355472</w:t>
              </w:r>
            </w:hyperlink>
          </w:p>
        </w:tc>
      </w:tr>
      <w:tr w:rsidR="006F504D" w14:paraId="617164DD" w14:textId="77777777" w:rsidTr="006F504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BF48" w14:textId="77777777" w:rsidR="006F504D" w:rsidRDefault="006F504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Гуриков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С.Р. Основы алгоритмизации и программирования на </w:t>
            </w:r>
            <w:r>
              <w:rPr>
                <w:rFonts w:ascii="Times New Roman" w:hAnsi="Times New Roman" w:cs="Times New Roman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учебное пособие. — Электрон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>ан. – М.: ФОРУМ: ИНФРА-М, 2019. – 343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EC06" w14:textId="77777777" w:rsidR="006F504D" w:rsidRDefault="00697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6F504D">
                <w:rPr>
                  <w:rStyle w:val="a8"/>
                  <w:color w:val="00008B"/>
                </w:rPr>
                <w:t>http://znanium.com/go.php?id=970143</w:t>
              </w:r>
            </w:hyperlink>
          </w:p>
        </w:tc>
      </w:tr>
      <w:tr w:rsidR="006F504D" w:rsidRPr="008C6CB2" w14:paraId="5F4AC10B" w14:textId="77777777" w:rsidTr="006F504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6573" w14:textId="77777777" w:rsidR="006F504D" w:rsidRDefault="006F504D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Плас</w:t>
            </w:r>
            <w:proofErr w:type="spellEnd"/>
            <w:r>
              <w:rPr>
                <w:rFonts w:ascii="Times New Roman" w:hAnsi="Times New Roman" w:cs="Times New Roman"/>
              </w:rPr>
              <w:t xml:space="preserve">, Дж. </w:t>
            </w:r>
            <w:proofErr w:type="spellStart"/>
            <w:r>
              <w:rPr>
                <w:rFonts w:ascii="Times New Roman" w:hAnsi="Times New Roman" w:cs="Times New Roman"/>
              </w:rPr>
              <w:t>Вандер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Python</w:t>
            </w:r>
            <w:r>
              <w:rPr>
                <w:rFonts w:ascii="Times New Roman" w:hAnsi="Times New Roman" w:cs="Times New Roman"/>
              </w:rPr>
              <w:t xml:space="preserve"> для сложных задач: наука о данных и машинное обучение / Дж.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Вандер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Плас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, 2018. - 576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CD96" w14:textId="77777777" w:rsidR="006F504D" w:rsidRDefault="00697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6F504D">
                <w:rPr>
                  <w:rStyle w:val="a8"/>
                  <w:color w:val="00008B"/>
                  <w:lang w:val="en-US"/>
                </w:rPr>
                <w:t>https://ibooks.ru/bookshelf/376830/reading</w:t>
              </w:r>
            </w:hyperlink>
          </w:p>
        </w:tc>
      </w:tr>
      <w:tr w:rsidR="006F504D" w14:paraId="3F394502" w14:textId="77777777" w:rsidTr="006F504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9CC2" w14:textId="77777777" w:rsidR="006F504D" w:rsidRDefault="006F504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Ниворожкина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Л.И. Статистические методы анализа данных : учебник / Л.И. </w:t>
            </w:r>
            <w:proofErr w:type="spellStart"/>
            <w:r>
              <w:rPr>
                <w:rFonts w:ascii="Times New Roman" w:hAnsi="Times New Roman" w:cs="Times New Roman"/>
              </w:rPr>
              <w:t>Ниворожкина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С.В. </w:t>
            </w:r>
            <w:proofErr w:type="spellStart"/>
            <w:r>
              <w:rPr>
                <w:rFonts w:ascii="Times New Roman" w:hAnsi="Times New Roman" w:cs="Times New Roman"/>
              </w:rPr>
              <w:t>Арженовский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А.А. </w:t>
            </w:r>
            <w:proofErr w:type="spellStart"/>
            <w:r>
              <w:rPr>
                <w:rFonts w:ascii="Times New Roman" w:hAnsi="Times New Roman" w:cs="Times New Roman"/>
              </w:rPr>
              <w:t>Рудяга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 [и др.] ; под общ. ред.  Л.И. </w:t>
            </w:r>
            <w:proofErr w:type="spellStart"/>
            <w:r>
              <w:rPr>
                <w:rFonts w:ascii="Times New Roman" w:hAnsi="Times New Roman" w:cs="Times New Roman"/>
              </w:rPr>
              <w:t>Ниворожкиной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— Электрон. дан. - М.; Издательский Центр РИОР: ООО "Научно-издательский центр ИНФРА-М", 2016. - 333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AF8C" w14:textId="77777777" w:rsidR="006F504D" w:rsidRDefault="00697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6F504D">
                <w:rPr>
                  <w:rStyle w:val="a8"/>
                  <w:color w:val="00008B"/>
                </w:rPr>
                <w:t>http://znanium.com/go.php?id=556760</w:t>
              </w:r>
            </w:hyperlink>
          </w:p>
        </w:tc>
      </w:tr>
      <w:tr w:rsidR="006F504D" w14:paraId="50D40C37" w14:textId="77777777" w:rsidTr="006F504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2B95" w14:textId="77777777" w:rsidR="006F504D" w:rsidRDefault="006F504D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Вьюгин, В. В. Математические основы машинного обучения и прогнозирования: Учебное пособие / Вьюгин В.В. - Москва </w:t>
            </w:r>
            <w:proofErr w:type="gramStart"/>
            <w:r>
              <w:rPr>
                <w:rFonts w:ascii="Times New Roman" w:hAnsi="Times New Roman" w:cs="Times New Roman"/>
              </w:rPr>
              <w:t>:М</w:t>
            </w:r>
            <w:proofErr w:type="gramEnd"/>
            <w:r>
              <w:rPr>
                <w:rFonts w:ascii="Times New Roman" w:hAnsi="Times New Roman" w:cs="Times New Roman"/>
              </w:rPr>
              <w:t>ЦНМО, 2014. - 304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9C0A" w14:textId="77777777" w:rsidR="006F504D" w:rsidRDefault="00697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6F504D">
                <w:rPr>
                  <w:rStyle w:val="a8"/>
                  <w:color w:val="00008B"/>
                </w:rPr>
                <w:t>https://znanium.com/catalog/product/958689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F504D" w14:paraId="29731E5D" w14:textId="77777777" w:rsidTr="006F504D">
        <w:tc>
          <w:tcPr>
            <w:tcW w:w="9345" w:type="dxa"/>
            <w:hideMark/>
          </w:tcPr>
          <w:p w14:paraId="0E85434A" w14:textId="77777777" w:rsidR="006F504D" w:rsidRDefault="006F50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F504D" w14:paraId="3A1CE80C" w14:textId="77777777" w:rsidTr="006F504D">
        <w:tc>
          <w:tcPr>
            <w:tcW w:w="9345" w:type="dxa"/>
            <w:hideMark/>
          </w:tcPr>
          <w:p w14:paraId="62643A49" w14:textId="77777777" w:rsidR="006F504D" w:rsidRDefault="006F50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F504D" w14:paraId="2CBA040E" w14:textId="77777777" w:rsidTr="006F504D">
        <w:tc>
          <w:tcPr>
            <w:tcW w:w="9345" w:type="dxa"/>
            <w:hideMark/>
          </w:tcPr>
          <w:p w14:paraId="01FEF2EC" w14:textId="77777777" w:rsidR="006F504D" w:rsidRDefault="006F50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6F504D" w14:paraId="12108E60" w14:textId="77777777" w:rsidTr="006F504D">
        <w:tc>
          <w:tcPr>
            <w:tcW w:w="9345" w:type="dxa"/>
            <w:hideMark/>
          </w:tcPr>
          <w:p w14:paraId="773A4907" w14:textId="77777777" w:rsidR="006F504D" w:rsidRDefault="006F50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Git</w:t>
            </w:r>
          </w:p>
        </w:tc>
      </w:tr>
      <w:tr w:rsidR="006F504D" w14:paraId="56972180" w14:textId="77777777" w:rsidTr="006F504D">
        <w:tc>
          <w:tcPr>
            <w:tcW w:w="9345" w:type="dxa"/>
            <w:hideMark/>
          </w:tcPr>
          <w:p w14:paraId="2032C408" w14:textId="77777777" w:rsidR="006F504D" w:rsidRDefault="006F50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6F504D" w14:paraId="6631E96E" w14:textId="77777777" w:rsidTr="006F504D">
        <w:tc>
          <w:tcPr>
            <w:tcW w:w="9345" w:type="dxa"/>
            <w:hideMark/>
          </w:tcPr>
          <w:p w14:paraId="7EED06FC" w14:textId="77777777" w:rsidR="006F504D" w:rsidRDefault="006F50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6F504D" w14:paraId="403E32C3" w14:textId="77777777" w:rsidTr="006F504D">
        <w:tc>
          <w:tcPr>
            <w:tcW w:w="9345" w:type="dxa"/>
            <w:hideMark/>
          </w:tcPr>
          <w:p w14:paraId="23D512C7" w14:textId="77777777" w:rsidR="006F504D" w:rsidRDefault="006F50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6F504D" w14:paraId="5FA18A7D" w14:textId="77777777" w:rsidTr="006F504D">
        <w:tc>
          <w:tcPr>
            <w:tcW w:w="9345" w:type="dxa"/>
            <w:hideMark/>
          </w:tcPr>
          <w:p w14:paraId="2D2E2DD8" w14:textId="77777777" w:rsidR="006F504D" w:rsidRDefault="006F50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F504D" w14:paraId="75E052D9" w14:textId="77777777" w:rsidTr="006F504D">
        <w:tc>
          <w:tcPr>
            <w:tcW w:w="9345" w:type="dxa"/>
            <w:hideMark/>
          </w:tcPr>
          <w:p w14:paraId="534AC124" w14:textId="77777777" w:rsidR="006F504D" w:rsidRDefault="006F50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F504D" w14:paraId="12E62AB1" w14:textId="77777777" w:rsidTr="006F504D">
        <w:tc>
          <w:tcPr>
            <w:tcW w:w="9345" w:type="dxa"/>
            <w:hideMark/>
          </w:tcPr>
          <w:p w14:paraId="39D747B1" w14:textId="77777777" w:rsidR="006F504D" w:rsidRDefault="006F504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7E3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F504D" w14:paraId="5A08F295" w14:textId="77777777" w:rsidTr="006F504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AE44" w14:textId="77777777" w:rsidR="006F504D" w:rsidRDefault="006F504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3959" w14:textId="77777777" w:rsidR="006F504D" w:rsidRDefault="006F504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F504D" w14:paraId="4D0429C1" w14:textId="77777777" w:rsidTr="006F504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2382" w14:textId="77777777" w:rsidR="006F504D" w:rsidRDefault="006F504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- 24 шт., Интерактивная доска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OP</w:t>
            </w:r>
            <w:r>
              <w:rPr>
                <w:sz w:val="22"/>
                <w:szCs w:val="22"/>
                <w:lang w:eastAsia="en-US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02DA" w14:textId="77777777" w:rsidR="006F504D" w:rsidRDefault="006F504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F504D" w14:paraId="60438530" w14:textId="77777777" w:rsidTr="006F504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B2AC" w14:textId="77777777" w:rsidR="006F504D" w:rsidRDefault="006F504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2021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3250 </w:t>
            </w:r>
            <w:proofErr w:type="spellStart"/>
            <w:r>
              <w:rPr>
                <w:sz w:val="22"/>
                <w:szCs w:val="22"/>
                <w:lang w:eastAsia="en-US"/>
              </w:rPr>
              <w:t>клавиатура+мышь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(жесткий диск500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36FE" w14:textId="77777777" w:rsidR="006F504D" w:rsidRDefault="006F504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F504D" w14:paraId="051C5443" w14:textId="77777777" w:rsidTr="006F504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7741" w14:textId="77777777" w:rsidR="006F504D" w:rsidRDefault="006F504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6F504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B2E9" w14:textId="77777777" w:rsidR="006F504D" w:rsidRDefault="006F504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5E99" w14:paraId="4497DAE9" w14:textId="77777777" w:rsidTr="0052217F">
        <w:tc>
          <w:tcPr>
            <w:tcW w:w="562" w:type="dxa"/>
          </w:tcPr>
          <w:p w14:paraId="0BFE6674" w14:textId="77777777" w:rsidR="00C35E99" w:rsidRPr="008C6CB2" w:rsidRDefault="00C35E99" w:rsidP="005221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AD335A" w14:textId="77777777" w:rsidR="00C35E99" w:rsidRPr="00BA7AE6" w:rsidRDefault="00C35E99" w:rsidP="005221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7A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A7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7A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35E99" w14:paraId="3173B640" w14:textId="77777777" w:rsidTr="00C35E9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9BE8" w14:textId="77777777" w:rsidR="00C35E99" w:rsidRDefault="00C35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0181" w14:textId="77777777" w:rsidR="00C35E99" w:rsidRDefault="00C35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6CD5" w14:textId="77777777" w:rsidR="00C35E99" w:rsidRDefault="00C35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FF59" w14:textId="77777777" w:rsidR="00C35E99" w:rsidRDefault="00C35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5E99" w14:paraId="3E61E2EE" w14:textId="77777777" w:rsidTr="00C35E9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8294" w14:textId="77777777" w:rsidR="00C35E99" w:rsidRDefault="00C35E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2CA0" w14:textId="77777777" w:rsidR="00C35E99" w:rsidRDefault="00C35E9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CD30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AD30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35E99" w14:paraId="19B1BA6C" w14:textId="77777777" w:rsidTr="00C35E9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8BCB" w14:textId="77777777" w:rsidR="00C35E99" w:rsidRDefault="00C35E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C197" w14:textId="77777777" w:rsidR="00C35E99" w:rsidRDefault="00C35E9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8556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1905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C35E99" w14:paraId="68050ED9" w14:textId="77777777" w:rsidTr="00C35E9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8066" w14:textId="77777777" w:rsidR="00C35E99" w:rsidRDefault="00C35E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A79D" w14:textId="77777777" w:rsidR="00C35E99" w:rsidRDefault="00C35E9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14B8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92CA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5177A68" w14:textId="77777777" w:rsidR="00C35E99" w:rsidRDefault="00C35E99" w:rsidP="00C35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BFA23B" w14:textId="77777777" w:rsidR="00C35E99" w:rsidRDefault="00C35E99" w:rsidP="00C35E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3656886"/>
      <w:bookmarkStart w:id="23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22BF58A0" w14:textId="77777777" w:rsidR="00C35E99" w:rsidRDefault="00C35E99" w:rsidP="00C35E9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5E99" w14:paraId="05E7DAE7" w14:textId="77777777" w:rsidTr="00C35E99">
        <w:tc>
          <w:tcPr>
            <w:tcW w:w="562" w:type="dxa"/>
          </w:tcPr>
          <w:p w14:paraId="21B7A587" w14:textId="77777777" w:rsidR="00C35E99" w:rsidRDefault="00C35E9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55F6C0" w14:textId="77777777" w:rsidR="00C35E99" w:rsidRDefault="00C35E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C57768" w14:textId="77777777" w:rsidR="00C35E99" w:rsidRDefault="00C35E99" w:rsidP="00C35E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82A00D" w14:textId="77777777" w:rsidR="00C35E99" w:rsidRDefault="00C35E99" w:rsidP="00C35E9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7"/>
      <w:bookmarkStart w:id="25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524319AB" w14:textId="77777777" w:rsidR="00C35E99" w:rsidRDefault="00C35E99" w:rsidP="00C35E9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35E99" w14:paraId="24B75E5F" w14:textId="77777777" w:rsidTr="00C35E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9434" w14:textId="77777777" w:rsidR="00C35E99" w:rsidRDefault="00C35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7BFC" w14:textId="77777777" w:rsidR="00C35E99" w:rsidRDefault="00C35E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5E99" w14:paraId="60D9AC16" w14:textId="77777777" w:rsidTr="00C35E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24AD" w14:textId="77777777" w:rsidR="00C35E99" w:rsidRDefault="00C35E9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C33C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35E99" w14:paraId="2176B491" w14:textId="77777777" w:rsidTr="00C35E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DC60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32E7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35E99" w14:paraId="52969748" w14:textId="77777777" w:rsidTr="00C35E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E0B0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9AC0" w14:textId="77777777" w:rsidR="00C35E99" w:rsidRDefault="00C35E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33D64A1" w14:textId="77777777" w:rsidR="00BA7AE6" w:rsidRDefault="00BA7AE6" w:rsidP="00BA7AE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54A4902" w14:textId="77777777" w:rsidR="00BA7AE6" w:rsidRDefault="00BA7AE6" w:rsidP="00BA7AE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A7AE6" w14:paraId="32E424D8" w14:textId="77777777" w:rsidTr="00BA7AE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FA75F" w14:textId="77777777" w:rsidR="00BA7AE6" w:rsidRDefault="00BA7A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4B296" w14:textId="77777777" w:rsidR="00BA7AE6" w:rsidRDefault="00BA7A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A7AE6" w14:paraId="1CE20D60" w14:textId="77777777" w:rsidTr="00BA7AE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65226" w14:textId="77777777" w:rsidR="00BA7AE6" w:rsidRDefault="00BA7A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A7A48" w14:textId="77777777" w:rsidR="00BA7AE6" w:rsidRDefault="00BA7A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A7AE6" w14:paraId="173B6ABD" w14:textId="77777777" w:rsidTr="00BA7AE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7E109" w14:textId="77777777" w:rsidR="00BA7AE6" w:rsidRDefault="00BA7A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0E2D9" w14:textId="77777777" w:rsidR="00BA7AE6" w:rsidRDefault="00BA7A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A7AE6" w14:paraId="60EEB13E" w14:textId="77777777" w:rsidTr="00BA7AE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A8836" w14:textId="77777777" w:rsidR="00BA7AE6" w:rsidRDefault="00BA7A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C85842" w14:textId="77777777" w:rsidR="00BA7AE6" w:rsidRDefault="00BA7A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A7AE6" w14:paraId="16F5F451" w14:textId="77777777" w:rsidTr="00BA7AE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28C7D" w14:textId="77777777" w:rsidR="00BA7AE6" w:rsidRDefault="00BA7A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45FA5" w14:textId="77777777" w:rsidR="00BA7AE6" w:rsidRDefault="00BA7AE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4AA83D1" w14:textId="77777777" w:rsidR="00BA7AE6" w:rsidRDefault="00BA7AE6" w:rsidP="00BA7AE6">
      <w:pPr>
        <w:rPr>
          <w:rFonts w:ascii="Times New Roman" w:hAnsi="Times New Roman" w:cs="Times New Roman"/>
          <w:b/>
          <w:sz w:val="28"/>
          <w:szCs w:val="28"/>
        </w:rPr>
      </w:pPr>
    </w:p>
    <w:p w14:paraId="4C8FD233" w14:textId="77777777" w:rsidR="00BA7AE6" w:rsidRDefault="00BA7AE6" w:rsidP="00BA7A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A7AE6" w14:paraId="6C48CB00" w14:textId="77777777" w:rsidTr="00BA7AE6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D04F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421C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2601D16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A7AE6" w14:paraId="30F1CA6E" w14:textId="77777777" w:rsidTr="00BA7AE6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C280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79F3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81D23C4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A7AE6" w14:paraId="7CE76197" w14:textId="77777777" w:rsidTr="00BA7AE6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A897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7F65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3DB3E07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A7AE6" w14:paraId="4532E75B" w14:textId="77777777" w:rsidTr="00BA7AE6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CFE5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6FB8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53D8C0F" w14:textId="77777777" w:rsidR="00BA7AE6" w:rsidRDefault="00BA7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9F78D" w14:textId="77777777" w:rsidR="00697E3C" w:rsidRDefault="00697E3C" w:rsidP="00315CA6">
      <w:pPr>
        <w:spacing w:after="0" w:line="240" w:lineRule="auto"/>
      </w:pPr>
      <w:r>
        <w:separator/>
      </w:r>
    </w:p>
  </w:endnote>
  <w:endnote w:type="continuationSeparator" w:id="0">
    <w:p w14:paraId="019938A6" w14:textId="77777777" w:rsidR="00697E3C" w:rsidRDefault="00697E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CB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E62A9" w14:textId="77777777" w:rsidR="00697E3C" w:rsidRDefault="00697E3C" w:rsidP="00315CA6">
      <w:pPr>
        <w:spacing w:after="0" w:line="240" w:lineRule="auto"/>
      </w:pPr>
      <w:r>
        <w:separator/>
      </w:r>
    </w:p>
  </w:footnote>
  <w:footnote w:type="continuationSeparator" w:id="0">
    <w:p w14:paraId="5DB19CF1" w14:textId="77777777" w:rsidR="00697E3C" w:rsidRDefault="00697E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7E3C"/>
    <w:rsid w:val="006A3967"/>
    <w:rsid w:val="006A6696"/>
    <w:rsid w:val="006B4287"/>
    <w:rsid w:val="006F504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6CB2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7AE6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E99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3FF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go.php?id=97014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ibooks.ru/reading.php?short=1&amp;productid=35547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95868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znanium.com/go.php?id=55676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76830/readi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826AD-2C29-480C-8550-19E8E6786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</Pages>
  <Words>2975</Words>
  <Characters>16960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